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B1" w:rsidRDefault="00392AB1" w:rsidP="00392AB1">
      <w:pPr>
        <w:pStyle w:val="Prrafodelista"/>
        <w:ind w:left="0"/>
        <w:jc w:val="center"/>
        <w:rPr>
          <w:b/>
        </w:rPr>
      </w:pPr>
    </w:p>
    <w:p w:rsidR="00392AB1" w:rsidRDefault="00392AB1" w:rsidP="00392AB1">
      <w:pPr>
        <w:pStyle w:val="Prrafodelista"/>
        <w:ind w:left="0"/>
        <w:jc w:val="center"/>
        <w:rPr>
          <w:b/>
        </w:rPr>
      </w:pPr>
    </w:p>
    <w:p w:rsidR="00392AB1" w:rsidRDefault="00EE07A4" w:rsidP="00392AB1">
      <w:pPr>
        <w:pStyle w:val="Prrafodelista"/>
        <w:ind w:left="0"/>
        <w:jc w:val="center"/>
        <w:rPr>
          <w:b/>
        </w:rPr>
      </w:pPr>
      <w:r w:rsidRPr="00410DCE">
        <w:rPr>
          <w:b/>
        </w:rPr>
        <w:t>CRONOGRAMA DEL CONCURSO</w:t>
      </w:r>
      <w:r w:rsidR="00392AB1">
        <w:rPr>
          <w:b/>
        </w:rPr>
        <w:t xml:space="preserve"> DA 5900 </w:t>
      </w:r>
      <w:proofErr w:type="gramStart"/>
      <w:r w:rsidR="00392AB1">
        <w:rPr>
          <w:b/>
        </w:rPr>
        <w:t>( 11.12.2015</w:t>
      </w:r>
      <w:proofErr w:type="gramEnd"/>
      <w:r w:rsidR="00392AB1">
        <w:rPr>
          <w:b/>
        </w:rPr>
        <w:t xml:space="preserve"> ) </w:t>
      </w:r>
    </w:p>
    <w:p w:rsidR="00EE07A4" w:rsidRDefault="00392AB1" w:rsidP="00392AB1">
      <w:pPr>
        <w:pStyle w:val="Prrafodelista"/>
        <w:pBdr>
          <w:bottom w:val="single" w:sz="12" w:space="1" w:color="auto"/>
        </w:pBdr>
        <w:ind w:left="0"/>
        <w:jc w:val="center"/>
        <w:rPr>
          <w:b/>
        </w:rPr>
      </w:pPr>
      <w:r>
        <w:rPr>
          <w:b/>
        </w:rPr>
        <w:t>DIVERSOS CARGOS MUNICIPALES</w:t>
      </w:r>
    </w:p>
    <w:p w:rsidR="00392AB1" w:rsidRDefault="00392AB1" w:rsidP="00392AB1">
      <w:pPr>
        <w:pStyle w:val="Prrafodelista"/>
        <w:pBdr>
          <w:bottom w:val="single" w:sz="12" w:space="1" w:color="auto"/>
        </w:pBdr>
        <w:ind w:left="0"/>
        <w:jc w:val="center"/>
      </w:pPr>
    </w:p>
    <w:p w:rsidR="00392AB1" w:rsidRDefault="00392AB1" w:rsidP="00392AB1">
      <w:pPr>
        <w:pStyle w:val="Prrafodelista"/>
        <w:ind w:left="0"/>
        <w:jc w:val="center"/>
      </w:pPr>
    </w:p>
    <w:p w:rsidR="00392AB1" w:rsidRDefault="00392AB1" w:rsidP="00392AB1">
      <w:pPr>
        <w:pStyle w:val="Prrafodelista"/>
        <w:ind w:left="0"/>
        <w:jc w:val="center"/>
      </w:pPr>
    </w:p>
    <w:p w:rsidR="00392AB1" w:rsidRDefault="00392AB1" w:rsidP="00392AB1">
      <w:pPr>
        <w:pStyle w:val="Prrafodelista"/>
        <w:ind w:left="0"/>
        <w:jc w:val="center"/>
      </w:pPr>
    </w:p>
    <w:p w:rsidR="00EE07A4" w:rsidRDefault="00EE07A4" w:rsidP="00EE07A4">
      <w:pPr>
        <w:pStyle w:val="Prrafodelista"/>
      </w:pPr>
    </w:p>
    <w:tbl>
      <w:tblPr>
        <w:tblStyle w:val="Tablaconcuadrcula"/>
        <w:tblpPr w:leftFromText="141" w:rightFromText="141" w:vertAnchor="text" w:horzAnchor="margin" w:tblpY="8"/>
        <w:tblW w:w="8221" w:type="dxa"/>
        <w:tblLook w:val="04A0"/>
      </w:tblPr>
      <w:tblGrid>
        <w:gridCol w:w="4536"/>
        <w:gridCol w:w="3685"/>
      </w:tblGrid>
      <w:tr w:rsidR="00EE07A4" w:rsidTr="008477C7">
        <w:tc>
          <w:tcPr>
            <w:tcW w:w="4536" w:type="dxa"/>
          </w:tcPr>
          <w:p w:rsidR="00EE07A4" w:rsidRPr="00410DCE" w:rsidRDefault="00EE07A4" w:rsidP="008477C7">
            <w:pPr>
              <w:pStyle w:val="Prrafodelista"/>
              <w:ind w:left="33"/>
              <w:rPr>
                <w:b/>
              </w:rPr>
            </w:pPr>
            <w:r w:rsidRPr="00410DCE">
              <w:rPr>
                <w:b/>
              </w:rPr>
              <w:t>FASES</w:t>
            </w:r>
          </w:p>
        </w:tc>
        <w:tc>
          <w:tcPr>
            <w:tcW w:w="3685" w:type="dxa"/>
          </w:tcPr>
          <w:p w:rsidR="00EE07A4" w:rsidRPr="00410DCE" w:rsidRDefault="00EE07A4" w:rsidP="008477C7">
            <w:pPr>
              <w:pStyle w:val="Prrafodelista"/>
              <w:ind w:left="-108"/>
              <w:rPr>
                <w:b/>
              </w:rPr>
            </w:pPr>
            <w:r w:rsidRPr="00410DCE">
              <w:rPr>
                <w:b/>
              </w:rPr>
              <w:t>FECHAS , HORA Y LUGAR</w:t>
            </w:r>
          </w:p>
        </w:tc>
      </w:tr>
      <w:tr w:rsidR="00EE07A4" w:rsidTr="008477C7">
        <w:tc>
          <w:tcPr>
            <w:tcW w:w="4536" w:type="dxa"/>
          </w:tcPr>
          <w:p w:rsidR="00EE07A4" w:rsidRPr="00A774DB" w:rsidRDefault="00EE07A4" w:rsidP="008477C7">
            <w:pPr>
              <w:pStyle w:val="Prrafodelista"/>
              <w:ind w:left="33"/>
              <w:jc w:val="left"/>
            </w:pPr>
            <w:r w:rsidRPr="00A774DB">
              <w:t>Comunicación a Municipios Región</w:t>
            </w:r>
          </w:p>
        </w:tc>
        <w:tc>
          <w:tcPr>
            <w:tcW w:w="3685" w:type="dxa"/>
          </w:tcPr>
          <w:p w:rsidR="00EE07A4" w:rsidRPr="005F1E2D" w:rsidRDefault="00EE07A4" w:rsidP="008477C7">
            <w:pPr>
              <w:pStyle w:val="Prrafodelista"/>
              <w:ind w:left="0"/>
            </w:pPr>
            <w:r>
              <w:t>14 de Diciembre del 2015</w:t>
            </w:r>
          </w:p>
        </w:tc>
      </w:tr>
      <w:tr w:rsidR="00EE07A4" w:rsidTr="008477C7">
        <w:tc>
          <w:tcPr>
            <w:tcW w:w="4536" w:type="dxa"/>
          </w:tcPr>
          <w:p w:rsidR="00EE07A4" w:rsidRDefault="00EE07A4" w:rsidP="008477C7">
            <w:pPr>
              <w:pStyle w:val="Prrafodelista"/>
              <w:ind w:left="33"/>
              <w:jc w:val="left"/>
            </w:pPr>
            <w:r>
              <w:t>Publicación del llamado a Concurso en</w:t>
            </w:r>
          </w:p>
          <w:p w:rsidR="00EE07A4" w:rsidRPr="00A774DB" w:rsidRDefault="00EE07A4" w:rsidP="008477C7">
            <w:pPr>
              <w:pStyle w:val="Prrafodelista"/>
              <w:ind w:left="33"/>
              <w:jc w:val="left"/>
            </w:pPr>
            <w:r>
              <w:t>Diario de Circulación Provincial o Regional</w:t>
            </w:r>
          </w:p>
        </w:tc>
        <w:tc>
          <w:tcPr>
            <w:tcW w:w="3685" w:type="dxa"/>
          </w:tcPr>
          <w:p w:rsidR="00EE07A4" w:rsidRPr="005F1E2D" w:rsidRDefault="00EE07A4" w:rsidP="008477C7">
            <w:pPr>
              <w:pStyle w:val="Prrafodelista"/>
              <w:ind w:left="0"/>
            </w:pPr>
            <w:r>
              <w:t>20 de Diciembre</w:t>
            </w:r>
            <w:r w:rsidRPr="005F1E2D">
              <w:t xml:space="preserve"> del 2015</w:t>
            </w:r>
          </w:p>
        </w:tc>
      </w:tr>
      <w:tr w:rsidR="00EE07A4" w:rsidRPr="005F1E2D" w:rsidTr="008477C7">
        <w:tc>
          <w:tcPr>
            <w:tcW w:w="4536" w:type="dxa"/>
          </w:tcPr>
          <w:p w:rsidR="00EE07A4" w:rsidRPr="005F1E2D" w:rsidRDefault="00EE07A4" w:rsidP="008477C7">
            <w:pPr>
              <w:pStyle w:val="Prrafodelista"/>
              <w:ind w:left="0"/>
              <w:jc w:val="left"/>
            </w:pPr>
            <w:r w:rsidRPr="005F1E2D">
              <w:t>Entrega de Bases</w:t>
            </w:r>
          </w:p>
        </w:tc>
        <w:tc>
          <w:tcPr>
            <w:tcW w:w="3685" w:type="dxa"/>
          </w:tcPr>
          <w:p w:rsidR="00EE07A4" w:rsidRPr="005F1E2D" w:rsidRDefault="00EE07A4" w:rsidP="008477C7">
            <w:pPr>
              <w:pStyle w:val="Prrafodelista"/>
              <w:ind w:left="0"/>
            </w:pPr>
            <w:r>
              <w:t>21 al 29 de Diciembre  del 2015</w:t>
            </w:r>
          </w:p>
        </w:tc>
      </w:tr>
      <w:tr w:rsidR="00EE07A4" w:rsidRPr="005F1E2D" w:rsidTr="008477C7">
        <w:tc>
          <w:tcPr>
            <w:tcW w:w="4536" w:type="dxa"/>
          </w:tcPr>
          <w:p w:rsidR="00EE07A4" w:rsidRPr="005F1E2D" w:rsidRDefault="00EE07A4" w:rsidP="008477C7">
            <w:pPr>
              <w:pStyle w:val="Prrafodelista"/>
              <w:ind w:left="33"/>
              <w:jc w:val="left"/>
            </w:pPr>
            <w:r w:rsidRPr="005F1E2D">
              <w:t>Recepción de Postulaciones</w:t>
            </w:r>
          </w:p>
        </w:tc>
        <w:tc>
          <w:tcPr>
            <w:tcW w:w="3685" w:type="dxa"/>
          </w:tcPr>
          <w:p w:rsidR="00EE07A4" w:rsidRPr="005F1E2D" w:rsidRDefault="00EE07A4" w:rsidP="008477C7">
            <w:pPr>
              <w:pStyle w:val="Prrafodelista"/>
              <w:ind w:left="0"/>
            </w:pPr>
            <w:r>
              <w:t>04 al 09 de Enero del 2016</w:t>
            </w:r>
          </w:p>
        </w:tc>
      </w:tr>
      <w:tr w:rsidR="00EE07A4" w:rsidRPr="005F1E2D" w:rsidTr="008477C7">
        <w:tc>
          <w:tcPr>
            <w:tcW w:w="4536" w:type="dxa"/>
          </w:tcPr>
          <w:p w:rsidR="00EE07A4" w:rsidRPr="005F1E2D" w:rsidRDefault="00EE07A4" w:rsidP="008477C7">
            <w:pPr>
              <w:pStyle w:val="Prrafodelista"/>
              <w:ind w:left="0"/>
              <w:jc w:val="left"/>
            </w:pPr>
            <w:r w:rsidRPr="005F1E2D">
              <w:t>Evaluación Preliminar</w:t>
            </w:r>
          </w:p>
        </w:tc>
        <w:tc>
          <w:tcPr>
            <w:tcW w:w="3685" w:type="dxa"/>
          </w:tcPr>
          <w:p w:rsidR="00EE07A4" w:rsidRPr="005F1E2D" w:rsidRDefault="00EE07A4" w:rsidP="008477C7">
            <w:pPr>
              <w:pStyle w:val="Prrafodelista"/>
              <w:ind w:left="33"/>
            </w:pPr>
            <w:r>
              <w:t>12 de Enero  del 2016</w:t>
            </w:r>
          </w:p>
        </w:tc>
      </w:tr>
      <w:tr w:rsidR="00EE07A4" w:rsidRPr="005F1E2D" w:rsidTr="008477C7">
        <w:tc>
          <w:tcPr>
            <w:tcW w:w="4536" w:type="dxa"/>
          </w:tcPr>
          <w:p w:rsidR="00EE07A4" w:rsidRPr="005F1E2D" w:rsidRDefault="00EE07A4" w:rsidP="008477C7">
            <w:pPr>
              <w:pStyle w:val="Prrafodelista"/>
              <w:ind w:left="0"/>
              <w:jc w:val="left"/>
            </w:pPr>
            <w:r w:rsidRPr="005F1E2D">
              <w:t>Evaluación Técnica</w:t>
            </w:r>
          </w:p>
        </w:tc>
        <w:tc>
          <w:tcPr>
            <w:tcW w:w="3685" w:type="dxa"/>
          </w:tcPr>
          <w:p w:rsidR="00EE07A4" w:rsidRPr="005F1E2D" w:rsidRDefault="00EE07A4" w:rsidP="008477C7">
            <w:pPr>
              <w:pStyle w:val="Prrafodelista"/>
              <w:ind w:left="33"/>
            </w:pPr>
            <w:r>
              <w:t>14 de Enero  del 2016</w:t>
            </w:r>
          </w:p>
        </w:tc>
      </w:tr>
      <w:tr w:rsidR="00EE07A4" w:rsidRPr="005F1E2D" w:rsidTr="008477C7">
        <w:tc>
          <w:tcPr>
            <w:tcW w:w="4536" w:type="dxa"/>
          </w:tcPr>
          <w:p w:rsidR="00EE07A4" w:rsidRPr="005F1E2D" w:rsidRDefault="00EE07A4" w:rsidP="008477C7">
            <w:pPr>
              <w:pStyle w:val="Prrafodelista"/>
              <w:ind w:left="33"/>
              <w:jc w:val="left"/>
            </w:pPr>
            <w:r w:rsidRPr="005F1E2D">
              <w:t>Entrevista Personal</w:t>
            </w:r>
          </w:p>
        </w:tc>
        <w:tc>
          <w:tcPr>
            <w:tcW w:w="3685" w:type="dxa"/>
          </w:tcPr>
          <w:p w:rsidR="00EE07A4" w:rsidRDefault="00EE07A4" w:rsidP="008477C7">
            <w:pPr>
              <w:pStyle w:val="Prrafodelista"/>
              <w:ind w:left="0"/>
            </w:pPr>
            <w:r>
              <w:t>18 de Enero del 2016</w:t>
            </w:r>
          </w:p>
          <w:p w:rsidR="00EE07A4" w:rsidRDefault="00EE07A4" w:rsidP="008477C7">
            <w:pPr>
              <w:pStyle w:val="Prrafodelista"/>
              <w:ind w:left="0"/>
            </w:pPr>
            <w:r>
              <w:t xml:space="preserve">En Salón Municipal </w:t>
            </w:r>
          </w:p>
          <w:p w:rsidR="00EE07A4" w:rsidRDefault="00EE07A4" w:rsidP="008477C7">
            <w:pPr>
              <w:pStyle w:val="Prrafodelista"/>
              <w:ind w:left="0"/>
            </w:pPr>
            <w:r>
              <w:t xml:space="preserve">Ilustre Municipalidad de Casablanca </w:t>
            </w:r>
          </w:p>
          <w:p w:rsidR="00EE07A4" w:rsidRDefault="00EE07A4" w:rsidP="008477C7">
            <w:pPr>
              <w:pStyle w:val="Prrafodelista"/>
              <w:ind w:left="0"/>
            </w:pPr>
            <w:r>
              <w:t xml:space="preserve">Calle Constitución Nº 111 </w:t>
            </w:r>
          </w:p>
          <w:p w:rsidR="00EE07A4" w:rsidRPr="005F1E2D" w:rsidRDefault="00EE07A4" w:rsidP="008477C7">
            <w:pPr>
              <w:pStyle w:val="Prrafodelista"/>
              <w:ind w:left="0"/>
            </w:pPr>
            <w:r>
              <w:t>Comuna de Casablanca</w:t>
            </w:r>
          </w:p>
        </w:tc>
      </w:tr>
      <w:tr w:rsidR="00EE07A4" w:rsidRPr="005F1E2D" w:rsidTr="008477C7">
        <w:tc>
          <w:tcPr>
            <w:tcW w:w="4536" w:type="dxa"/>
          </w:tcPr>
          <w:p w:rsidR="00EE07A4" w:rsidRPr="005F1E2D" w:rsidRDefault="00EE07A4" w:rsidP="008477C7">
            <w:pPr>
              <w:pStyle w:val="Prrafodelista"/>
              <w:ind w:left="0"/>
              <w:jc w:val="left"/>
            </w:pPr>
            <w:r w:rsidRPr="005F1E2D">
              <w:t>Presentación Terna a Alcalde</w:t>
            </w:r>
          </w:p>
        </w:tc>
        <w:tc>
          <w:tcPr>
            <w:tcW w:w="3685" w:type="dxa"/>
          </w:tcPr>
          <w:p w:rsidR="00EE07A4" w:rsidRPr="005F1E2D" w:rsidRDefault="00EE07A4" w:rsidP="008477C7">
            <w:pPr>
              <w:pStyle w:val="Prrafodelista"/>
              <w:ind w:left="0"/>
            </w:pPr>
            <w:r>
              <w:t>21 de Enero del 2016</w:t>
            </w:r>
          </w:p>
        </w:tc>
      </w:tr>
      <w:tr w:rsidR="00EE07A4" w:rsidRPr="005F1E2D" w:rsidTr="008477C7">
        <w:tc>
          <w:tcPr>
            <w:tcW w:w="4536" w:type="dxa"/>
          </w:tcPr>
          <w:p w:rsidR="00EE07A4" w:rsidRPr="005F1E2D" w:rsidRDefault="00EE07A4" w:rsidP="008477C7">
            <w:pPr>
              <w:pStyle w:val="Prrafodelista"/>
              <w:ind w:left="0"/>
              <w:jc w:val="left"/>
            </w:pPr>
            <w:r w:rsidRPr="005F1E2D">
              <w:t>Resolución Concurso</w:t>
            </w:r>
          </w:p>
        </w:tc>
        <w:tc>
          <w:tcPr>
            <w:tcW w:w="3685" w:type="dxa"/>
          </w:tcPr>
          <w:p w:rsidR="00EE07A4" w:rsidRPr="005F1E2D" w:rsidRDefault="00EE07A4" w:rsidP="008477C7">
            <w:pPr>
              <w:pStyle w:val="Prrafodelista"/>
              <w:ind w:left="33"/>
            </w:pPr>
            <w:r>
              <w:t>25 de Enero del 2015</w:t>
            </w:r>
          </w:p>
        </w:tc>
      </w:tr>
      <w:tr w:rsidR="00EE07A4" w:rsidRPr="005F1E2D" w:rsidTr="008477C7">
        <w:tc>
          <w:tcPr>
            <w:tcW w:w="4536" w:type="dxa"/>
          </w:tcPr>
          <w:p w:rsidR="00EE07A4" w:rsidRDefault="00EE07A4" w:rsidP="008477C7">
            <w:pPr>
              <w:pStyle w:val="Prrafodelista"/>
              <w:ind w:left="0"/>
              <w:jc w:val="left"/>
            </w:pPr>
            <w:r w:rsidRPr="005F1E2D">
              <w:t>Notificación  de  resultados en</w:t>
            </w:r>
          </w:p>
          <w:p w:rsidR="00EE07A4" w:rsidRPr="005F1E2D" w:rsidRDefault="00EE07A4" w:rsidP="008477C7">
            <w:pPr>
              <w:pStyle w:val="Prrafodelista"/>
              <w:ind w:left="33"/>
              <w:jc w:val="left"/>
            </w:pPr>
            <w:r w:rsidRPr="005F1E2D">
              <w:t xml:space="preserve">forma personal, vía correo electrónico    </w:t>
            </w:r>
          </w:p>
          <w:p w:rsidR="00EE07A4" w:rsidRPr="005F1E2D" w:rsidRDefault="00EE07A4" w:rsidP="008477C7">
            <w:pPr>
              <w:pStyle w:val="Prrafodelista"/>
              <w:ind w:left="0"/>
              <w:jc w:val="left"/>
            </w:pPr>
            <w:r w:rsidRPr="005F1E2D">
              <w:t xml:space="preserve"> y/o carta certificada a las o </w:t>
            </w:r>
          </w:p>
          <w:p w:rsidR="00EE07A4" w:rsidRPr="005F1E2D" w:rsidRDefault="00EE07A4" w:rsidP="008477C7">
            <w:pPr>
              <w:pStyle w:val="Prrafodelista"/>
              <w:jc w:val="left"/>
            </w:pPr>
            <w:r w:rsidRPr="005F1E2D">
              <w:t xml:space="preserve">los postulantes ganadores </w:t>
            </w:r>
          </w:p>
        </w:tc>
        <w:tc>
          <w:tcPr>
            <w:tcW w:w="3685" w:type="dxa"/>
          </w:tcPr>
          <w:p w:rsidR="00EE07A4" w:rsidRPr="005F1E2D" w:rsidRDefault="00EE07A4" w:rsidP="008477C7">
            <w:pPr>
              <w:pStyle w:val="Prrafodelista"/>
              <w:ind w:left="0"/>
            </w:pPr>
            <w:r>
              <w:t>27 de Enero del 2016</w:t>
            </w:r>
          </w:p>
        </w:tc>
      </w:tr>
      <w:tr w:rsidR="00EE07A4" w:rsidRPr="005F1E2D" w:rsidTr="008477C7">
        <w:trPr>
          <w:trHeight w:val="605"/>
        </w:trPr>
        <w:tc>
          <w:tcPr>
            <w:tcW w:w="4536" w:type="dxa"/>
          </w:tcPr>
          <w:p w:rsidR="00EE07A4" w:rsidRDefault="00EE07A4" w:rsidP="008477C7">
            <w:pPr>
              <w:pStyle w:val="Prrafodelista"/>
              <w:jc w:val="left"/>
            </w:pPr>
          </w:p>
          <w:p w:rsidR="00EE07A4" w:rsidRPr="005F1E2D" w:rsidRDefault="00EE07A4" w:rsidP="008477C7">
            <w:pPr>
              <w:pStyle w:val="Prrafodelista"/>
              <w:ind w:left="33"/>
              <w:jc w:val="left"/>
            </w:pPr>
            <w:r w:rsidRPr="005F1E2D">
              <w:t>Nombramiento</w:t>
            </w:r>
          </w:p>
        </w:tc>
        <w:tc>
          <w:tcPr>
            <w:tcW w:w="3685" w:type="dxa"/>
          </w:tcPr>
          <w:p w:rsidR="00EE07A4" w:rsidRDefault="00EE07A4" w:rsidP="008477C7">
            <w:pPr>
              <w:pStyle w:val="Prrafodelista"/>
            </w:pPr>
          </w:p>
          <w:p w:rsidR="00EE07A4" w:rsidRPr="005F1E2D" w:rsidRDefault="00EE07A4" w:rsidP="008477C7">
            <w:pPr>
              <w:pStyle w:val="Prrafodelista"/>
              <w:ind w:left="33"/>
            </w:pPr>
            <w:r>
              <w:t>01 de Febrero del 2015</w:t>
            </w:r>
          </w:p>
        </w:tc>
      </w:tr>
    </w:tbl>
    <w:p w:rsidR="00CD0D68" w:rsidRDefault="00CD0D68"/>
    <w:sectPr w:rsidR="00CD0D68" w:rsidSect="00CD0D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B1" w:rsidRDefault="00392AB1" w:rsidP="00392AB1">
      <w:r>
        <w:separator/>
      </w:r>
    </w:p>
  </w:endnote>
  <w:endnote w:type="continuationSeparator" w:id="0">
    <w:p w:rsidR="00392AB1" w:rsidRDefault="00392AB1" w:rsidP="0039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B1" w:rsidRDefault="00392AB1" w:rsidP="00392AB1">
      <w:r>
        <w:separator/>
      </w:r>
    </w:p>
  </w:footnote>
  <w:footnote w:type="continuationSeparator" w:id="0">
    <w:p w:rsidR="00392AB1" w:rsidRDefault="00392AB1" w:rsidP="00392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B1" w:rsidRDefault="00392AB1">
    <w:pPr>
      <w:pStyle w:val="Encabezado"/>
    </w:pPr>
    <w:r w:rsidRPr="00392AB1">
      <w:drawing>
        <wp:inline distT="0" distB="0" distL="0" distR="0">
          <wp:extent cx="1219200" cy="609600"/>
          <wp:effectExtent l="19050" t="0" r="0" b="0"/>
          <wp:docPr id="3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2AB1" w:rsidRDefault="00392AB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7A4"/>
    <w:rsid w:val="00392AB1"/>
    <w:rsid w:val="00CD0D68"/>
    <w:rsid w:val="00EE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E07A4"/>
    <w:pPr>
      <w:tabs>
        <w:tab w:val="left" w:pos="1560"/>
      </w:tabs>
      <w:spacing w:after="0" w:line="240" w:lineRule="auto"/>
      <w:ind w:right="-232"/>
      <w:jc w:val="both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7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0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2AB1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2AB1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92AB1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2AB1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B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Company>axiovista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dcastillo</cp:lastModifiedBy>
  <cp:revision>2</cp:revision>
  <dcterms:created xsi:type="dcterms:W3CDTF">2015-12-15T16:11:00Z</dcterms:created>
  <dcterms:modified xsi:type="dcterms:W3CDTF">2015-12-15T16:11:00Z</dcterms:modified>
</cp:coreProperties>
</file>